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12BF12" w14:textId="7FE4033A" w:rsidR="009D06A6" w:rsidRPr="00C32D47" w:rsidRDefault="009D06A6" w:rsidP="00A7601F">
      <w:pPr>
        <w:rPr>
          <w:b/>
          <w:bCs/>
          <w:color w:val="2F5496" w:themeColor="accent1" w:themeShade="BF"/>
          <w:sz w:val="24"/>
          <w:szCs w:val="24"/>
          <w:lang w:eastAsia="nl-NL"/>
        </w:rPr>
      </w:pPr>
      <w:bookmarkStart w:id="0" w:name="_Toc319930476"/>
      <w:r w:rsidRPr="00C32D47">
        <w:rPr>
          <w:b/>
          <w:bCs/>
          <w:color w:val="2F5496" w:themeColor="accent1" w:themeShade="BF"/>
          <w:sz w:val="24"/>
          <w:szCs w:val="24"/>
          <w:lang w:eastAsia="nl-NL"/>
        </w:rPr>
        <w:t>Bijlage 6</w:t>
      </w:r>
      <w:r w:rsidR="00873293">
        <w:rPr>
          <w:b/>
          <w:bCs/>
          <w:color w:val="2F5496" w:themeColor="accent1" w:themeShade="BF"/>
          <w:sz w:val="24"/>
          <w:szCs w:val="24"/>
          <w:lang w:eastAsia="nl-NL"/>
        </w:rPr>
        <w:t>c</w:t>
      </w:r>
      <w:r w:rsidR="00C01BC3">
        <w:rPr>
          <w:b/>
          <w:bCs/>
          <w:color w:val="2F5496" w:themeColor="accent1" w:themeShade="BF"/>
          <w:sz w:val="24"/>
          <w:szCs w:val="24"/>
          <w:lang w:eastAsia="nl-NL"/>
        </w:rPr>
        <w:t xml:space="preserve"> </w:t>
      </w:r>
      <w:bookmarkEnd w:id="0"/>
      <w:r w:rsidRPr="00C32D47">
        <w:rPr>
          <w:b/>
          <w:bCs/>
          <w:color w:val="2F5496" w:themeColor="accent1" w:themeShade="BF"/>
          <w:sz w:val="24"/>
          <w:szCs w:val="24"/>
          <w:lang w:eastAsia="nl-NL"/>
        </w:rPr>
        <w:t>Antwoordformulier Kwaliteitswens</w:t>
      </w:r>
      <w:r w:rsidR="00C01BC3">
        <w:rPr>
          <w:b/>
          <w:bCs/>
          <w:color w:val="2F5496" w:themeColor="accent1" w:themeShade="BF"/>
          <w:sz w:val="24"/>
          <w:szCs w:val="24"/>
          <w:lang w:eastAsia="nl-NL"/>
        </w:rPr>
        <w:t xml:space="preserve">vraag </w:t>
      </w:r>
      <w:r w:rsidR="00873293">
        <w:rPr>
          <w:b/>
          <w:bCs/>
          <w:color w:val="2F5496" w:themeColor="accent1" w:themeShade="BF"/>
          <w:sz w:val="24"/>
          <w:szCs w:val="24"/>
          <w:lang w:eastAsia="nl-NL"/>
        </w:rPr>
        <w:t>3</w:t>
      </w:r>
    </w:p>
    <w:p w14:paraId="4638DCF2" w14:textId="77777777" w:rsidR="009D06A6" w:rsidRPr="00C32D47" w:rsidRDefault="009D06A6" w:rsidP="00A7601F">
      <w:pPr>
        <w:rPr>
          <w:rFonts w:cs="Times New Roman"/>
          <w:lang w:eastAsia="nl-NL"/>
        </w:rPr>
      </w:pPr>
    </w:p>
    <w:p w14:paraId="0E810DBA" w14:textId="77777777" w:rsidR="009D06A6" w:rsidRDefault="009D06A6" w:rsidP="00A7601F">
      <w:pPr>
        <w:rPr>
          <w:rFonts w:cs="Times New Roman"/>
          <w:lang w:eastAsia="nl-NL"/>
        </w:rPr>
      </w:pPr>
      <w:r w:rsidRPr="00C32D47">
        <w:rPr>
          <w:rFonts w:cs="Times New Roman"/>
          <w:lang w:eastAsia="nl-NL"/>
        </w:rPr>
        <w:t>Zie paragraaf 4.3.6 van het aanbestedingsdocument voor de vereisten die van toepassing zijn op het beantwoorden van de kwaliteitswensvragen.</w:t>
      </w:r>
    </w:p>
    <w:p w14:paraId="07F85BEF" w14:textId="77777777" w:rsidR="009D06A6" w:rsidRPr="00C32D47" w:rsidRDefault="009D06A6" w:rsidP="00A7601F">
      <w:pPr>
        <w:rPr>
          <w:rFonts w:cs="Times New Roman"/>
          <w:szCs w:val="18"/>
          <w:lang w:eastAsia="nl-NL"/>
        </w:rPr>
      </w:pPr>
    </w:p>
    <w:p w14:paraId="7FAB6DF2" w14:textId="6EA5CFDA" w:rsidR="003321F1" w:rsidRDefault="003321F1">
      <w:bookmarkStart w:id="1" w:name="_Hlk21342716"/>
    </w:p>
    <w:tbl>
      <w:tblPr>
        <w:tblW w:w="5241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3F3F3"/>
        <w:tblLook w:val="01E0" w:firstRow="1" w:lastRow="1" w:firstColumn="1" w:lastColumn="1" w:noHBand="0" w:noVBand="0"/>
      </w:tblPr>
      <w:tblGrid>
        <w:gridCol w:w="1723"/>
        <w:gridCol w:w="7751"/>
        <w:gridCol w:w="25"/>
      </w:tblGrid>
      <w:tr w:rsidR="003321F1" w:rsidRPr="003321F1" w14:paraId="29BDEAC2" w14:textId="77777777" w:rsidTr="003321F1">
        <w:trPr>
          <w:gridAfter w:val="1"/>
          <w:wAfter w:w="13" w:type="pct"/>
          <w:trHeight w:val="289"/>
        </w:trPr>
        <w:tc>
          <w:tcPr>
            <w:tcW w:w="49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5B7FF2E0" w14:textId="77777777" w:rsidR="003321F1" w:rsidRPr="003321F1" w:rsidRDefault="003321F1" w:rsidP="003321F1">
            <w:pPr>
              <w:rPr>
                <w:b/>
                <w:bCs/>
              </w:rPr>
            </w:pPr>
            <w:r w:rsidRPr="003321F1">
              <w:rPr>
                <w:b/>
                <w:bCs/>
              </w:rPr>
              <w:t>Kwaliteitswensvraag 3:  Tijdige beschikbaarheid opleiding en training</w:t>
            </w:r>
          </w:p>
          <w:p w14:paraId="5695694B" w14:textId="77777777" w:rsidR="003321F1" w:rsidRPr="003321F1" w:rsidRDefault="003321F1" w:rsidP="003321F1">
            <w:pPr>
              <w:rPr>
                <w:b/>
                <w:bCs/>
              </w:rPr>
            </w:pPr>
          </w:p>
          <w:p w14:paraId="3CF54DFE" w14:textId="77777777" w:rsidR="003321F1" w:rsidRPr="003321F1" w:rsidRDefault="003321F1" w:rsidP="003321F1">
            <w:pPr>
              <w:rPr>
                <w:b/>
                <w:bCs/>
              </w:rPr>
            </w:pPr>
          </w:p>
        </w:tc>
      </w:tr>
      <w:tr w:rsidR="003321F1" w:rsidRPr="00521280" w14:paraId="2F87A609" w14:textId="77777777" w:rsidTr="003321F1">
        <w:trPr>
          <w:gridAfter w:val="1"/>
          <w:wAfter w:w="13" w:type="pct"/>
          <w:trHeight w:val="1711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</w:tcPr>
          <w:p w14:paraId="75E3D403" w14:textId="77777777" w:rsidR="003321F1" w:rsidRPr="00521280" w:rsidRDefault="003321F1" w:rsidP="003321F1">
            <w:r w:rsidRPr="00521280">
              <w:t>Achtergrond</w:t>
            </w:r>
          </w:p>
          <w:p w14:paraId="4049787E" w14:textId="77777777" w:rsidR="003321F1" w:rsidRPr="00521280" w:rsidRDefault="003321F1" w:rsidP="003321F1"/>
          <w:p w14:paraId="5DA047EC" w14:textId="77777777" w:rsidR="003321F1" w:rsidRPr="00521280" w:rsidRDefault="003321F1" w:rsidP="003321F1"/>
        </w:tc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F413E1" w14:textId="77777777" w:rsidR="003321F1" w:rsidRDefault="003321F1" w:rsidP="003321F1">
            <w:r w:rsidRPr="00521280">
              <w:t>In iedere Detavast inhuuraanvraag geeft de Deelnemer/Opdrachtgever start- en eindkwalificaties van de uitgevraagde kandidaat aan.</w:t>
            </w:r>
            <w:r>
              <w:t xml:space="preserve"> </w:t>
            </w:r>
            <w:r w:rsidRPr="00521280">
              <w:t xml:space="preserve">Het is vervolgens aan Opdrachtnemer om te bepalen welke opleidingen en/of trainingen daarvoor binnen welke tijdslijn geboekt, gefaciliteerd, verzorgd en/of begeleid moeten worden, </w:t>
            </w:r>
            <w:r>
              <w:t>om zo</w:t>
            </w:r>
            <w:r w:rsidRPr="00521280">
              <w:t xml:space="preserve"> bij iedere aanbieding een op de kandidaat </w:t>
            </w:r>
            <w:r>
              <w:t>afgestemd</w:t>
            </w:r>
            <w:r w:rsidRPr="00521280">
              <w:t xml:space="preserve">  </w:t>
            </w:r>
            <w:r w:rsidRPr="00C75A7B">
              <w:t xml:space="preserve">opleidingsplan, inclusief voorgestelde tijdslijn, </w:t>
            </w:r>
            <w:r>
              <w:t>aan</w:t>
            </w:r>
            <w:r w:rsidRPr="00521280">
              <w:t xml:space="preserve"> te leveren.</w:t>
            </w:r>
          </w:p>
          <w:p w14:paraId="76AB9532" w14:textId="77777777" w:rsidR="003321F1" w:rsidRPr="00521280" w:rsidRDefault="003321F1" w:rsidP="003321F1"/>
        </w:tc>
      </w:tr>
      <w:tr w:rsidR="003321F1" w:rsidRPr="00521280" w14:paraId="37D73349" w14:textId="77777777" w:rsidTr="003321F1">
        <w:trPr>
          <w:gridAfter w:val="1"/>
          <w:wAfter w:w="13" w:type="pct"/>
          <w:trHeight w:val="1711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hideMark/>
          </w:tcPr>
          <w:p w14:paraId="01F97F50" w14:textId="77777777" w:rsidR="003321F1" w:rsidRPr="00521280" w:rsidRDefault="003321F1" w:rsidP="003321F1">
            <w:r w:rsidRPr="00521280">
              <w:t>Doelstelling</w:t>
            </w:r>
          </w:p>
        </w:tc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5E3F2" w14:textId="77777777" w:rsidR="003321F1" w:rsidRPr="003321F1" w:rsidRDefault="003321F1" w:rsidP="003321F1">
            <w:r w:rsidRPr="00521280">
              <w:t xml:space="preserve">Deelnemers </w:t>
            </w:r>
            <w:r w:rsidRPr="003321F1">
              <w:t xml:space="preserve">verwachten dat Opdrachtnemer – op grond van de beschikbaar gestelde informatie - voor de uitvoering van zijn opleidingsplan steeds tijdig zorgt voor voldoende beschikbare opleidings- en trainingsmogelijkheden en -capaciteit voor de uitvoering van het aangeboden opleidingsplan, zodat er tijdens de inhuurperiode van Detavast-kandidaten geen tijd verloren gaat met het wachten op een opleidings- of trainingsmogelijkheid. </w:t>
            </w:r>
          </w:p>
          <w:p w14:paraId="2056AA7D" w14:textId="77777777" w:rsidR="003321F1" w:rsidRPr="00521280" w:rsidRDefault="003321F1" w:rsidP="003321F1"/>
        </w:tc>
      </w:tr>
      <w:tr w:rsidR="003321F1" w:rsidRPr="00521280" w14:paraId="24164382" w14:textId="77777777" w:rsidTr="003321F1">
        <w:trPr>
          <w:gridAfter w:val="1"/>
          <w:wAfter w:w="13" w:type="pct"/>
          <w:trHeight w:val="3668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hideMark/>
          </w:tcPr>
          <w:p w14:paraId="55D741FF" w14:textId="77777777" w:rsidR="003321F1" w:rsidRPr="00521280" w:rsidRDefault="003321F1" w:rsidP="003321F1">
            <w:r w:rsidRPr="00521280">
              <w:t>Vraagstelling</w:t>
            </w:r>
          </w:p>
        </w:tc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0BC29B" w14:textId="77777777" w:rsidR="003321F1" w:rsidRDefault="003321F1" w:rsidP="003321F1">
            <w:r w:rsidRPr="00521280">
              <w:t xml:space="preserve">Beschrijf wat uw onderneming </w:t>
            </w:r>
            <w:r>
              <w:t>aan Deelnemers</w:t>
            </w:r>
            <w:r w:rsidRPr="00521280">
              <w:t xml:space="preserve"> biedt</w:t>
            </w:r>
            <w:r>
              <w:t xml:space="preserve">, waar </w:t>
            </w:r>
            <w:r w:rsidRPr="00521280">
              <w:t>het gaat om:</w:t>
            </w:r>
            <w:r w:rsidRPr="00521280">
              <w:rPr>
                <w:i/>
                <w:iCs/>
              </w:rPr>
              <w:t xml:space="preserve"> </w:t>
            </w:r>
            <w:r w:rsidRPr="00521280">
              <w:rPr>
                <w:i/>
                <w:iCs/>
              </w:rPr>
              <w:br/>
            </w:r>
            <w:r w:rsidRPr="00521280">
              <w:br/>
              <w:t xml:space="preserve">1. toegang tot voor </w:t>
            </w:r>
            <w:r>
              <w:t xml:space="preserve">de ingezette medewerkers tot de </w:t>
            </w:r>
            <w:r w:rsidRPr="00521280">
              <w:t>beschikbare opleidings-/</w:t>
            </w:r>
            <w:r>
              <w:br/>
              <w:t xml:space="preserve">   </w:t>
            </w:r>
            <w:r w:rsidRPr="00521280">
              <w:t xml:space="preserve">en trainingsmogelijkheden en -capaciteit, zoals bijv. de inzet van docenten </w:t>
            </w:r>
            <w:r>
              <w:br/>
              <w:t xml:space="preserve">   </w:t>
            </w:r>
            <w:r w:rsidRPr="00521280">
              <w:t>en</w:t>
            </w:r>
            <w:r>
              <w:t xml:space="preserve"> </w:t>
            </w:r>
            <w:r w:rsidRPr="00521280">
              <w:t>opleidings- of</w:t>
            </w:r>
            <w:r>
              <w:t xml:space="preserve"> </w:t>
            </w:r>
            <w:r w:rsidRPr="00521280">
              <w:t>trainingsmodules, en/of het proactief en vooruitkijkend tijdig</w:t>
            </w:r>
          </w:p>
          <w:p w14:paraId="64358E85" w14:textId="77777777" w:rsidR="003321F1" w:rsidRDefault="003321F1" w:rsidP="003321F1">
            <w:r>
              <w:t xml:space="preserve">   </w:t>
            </w:r>
            <w:r w:rsidRPr="00521280">
              <w:t xml:space="preserve"> reserveren van</w:t>
            </w:r>
            <w:r>
              <w:t xml:space="preserve"> </w:t>
            </w:r>
            <w:r w:rsidRPr="00521280">
              <w:t xml:space="preserve">voldoende opleidingscapaciteit. </w:t>
            </w:r>
          </w:p>
          <w:p w14:paraId="75A978D4" w14:textId="77777777" w:rsidR="003321F1" w:rsidRPr="00521280" w:rsidRDefault="003321F1" w:rsidP="003321F1">
            <w:r w:rsidRPr="00521280">
              <w:br/>
              <w:t xml:space="preserve">2.  de wijze waarop u </w:t>
            </w:r>
            <w:r>
              <w:t xml:space="preserve">een </w:t>
            </w:r>
            <w:r w:rsidRPr="00521280">
              <w:t>Opdrachtgever tijdens de uitvoering van de Nadere</w:t>
            </w:r>
            <w:r w:rsidRPr="00521280">
              <w:br/>
              <w:t xml:space="preserve">     overeenkomst </w:t>
            </w:r>
            <w:r>
              <w:t xml:space="preserve">tijdig </w:t>
            </w:r>
            <w:r w:rsidRPr="00521280">
              <w:t>betrekt bij voorziene wijzigingen in uw opleidingsplan,</w:t>
            </w:r>
            <w:r w:rsidRPr="00521280">
              <w:br/>
              <w:t xml:space="preserve">     en de Opdrachtgever </w:t>
            </w:r>
            <w:r>
              <w:t>nog keuzes kan bieden</w:t>
            </w:r>
            <w:r w:rsidRPr="00521280">
              <w:t xml:space="preserve"> bij het oplossen van</w:t>
            </w:r>
            <w:r w:rsidRPr="00521280">
              <w:br/>
              <w:t xml:space="preserve">     gesignaleerde incidenten.</w:t>
            </w:r>
            <w:r>
              <w:br/>
            </w:r>
          </w:p>
          <w:p w14:paraId="018D482B" w14:textId="77777777" w:rsidR="003321F1" w:rsidRPr="00073034" w:rsidRDefault="003321F1" w:rsidP="003321F1">
            <w:r>
              <w:t>3. het oplossen van problemen,</w:t>
            </w:r>
            <w:r w:rsidRPr="00073034">
              <w:t xml:space="preserve"> die zien op verminderde beschikbaarheid</w:t>
            </w:r>
            <w:r>
              <w:br/>
              <w:t xml:space="preserve">   </w:t>
            </w:r>
            <w:r w:rsidRPr="00073034">
              <w:t>van opleidingen en trainingen, zodat vertraging in de uitvoering van individuele</w:t>
            </w:r>
            <w:r>
              <w:br/>
              <w:t xml:space="preserve">   </w:t>
            </w:r>
            <w:r w:rsidRPr="00073034">
              <w:t>opleidingsplannen zoveel mogelijk wordt voorkomen of gemitigeerd</w:t>
            </w:r>
            <w:r>
              <w:t>.</w:t>
            </w:r>
          </w:p>
        </w:tc>
      </w:tr>
      <w:tr w:rsidR="003321F1" w:rsidRPr="00521280" w14:paraId="6DBE6B3E" w14:textId="77777777" w:rsidTr="003321F1">
        <w:trPr>
          <w:gridAfter w:val="1"/>
          <w:wAfter w:w="13" w:type="pct"/>
          <w:trHeight w:val="2201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</w:tcPr>
          <w:p w14:paraId="05289A50" w14:textId="77777777" w:rsidR="003321F1" w:rsidRPr="00521280" w:rsidRDefault="003321F1" w:rsidP="003321F1">
            <w:r>
              <w:t xml:space="preserve">  </w:t>
            </w:r>
          </w:p>
        </w:tc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B4A401" w14:textId="77777777" w:rsidR="003321F1" w:rsidRDefault="003321F1" w:rsidP="003321F1">
            <w:r w:rsidRPr="00521280">
              <w:t xml:space="preserve">In paragraaf 2.7 van dit Aanbestedingsdocument is naar huidig inzicht een indicatie gegeven van het opdrachtvolume en behoefteprofiel, dat in deze </w:t>
            </w:r>
            <w:r>
              <w:t>R</w:t>
            </w:r>
            <w:r w:rsidRPr="00521280">
              <w:t xml:space="preserve">aamovereenkomsten verwacht mag worden. </w:t>
            </w:r>
          </w:p>
          <w:p w14:paraId="0A046749" w14:textId="77777777" w:rsidR="003321F1" w:rsidRDefault="003321F1" w:rsidP="003321F1">
            <w:r w:rsidRPr="00521280">
              <w:br/>
              <w:t>Iedere Deelnemer/Opdrachtgever staat er daarnaast voor open om</w:t>
            </w:r>
            <w:r>
              <w:t>,</w:t>
            </w:r>
            <w:r w:rsidRPr="00521280">
              <w:t xml:space="preserve"> bij opstart van de </w:t>
            </w:r>
            <w:r>
              <w:t>R</w:t>
            </w:r>
            <w:r w:rsidRPr="00521280">
              <w:t>aamovereenkomst en vervolgens periodiek met alle Opdrachtnemers</w:t>
            </w:r>
            <w:r>
              <w:t>,</w:t>
            </w:r>
            <w:r w:rsidRPr="00521280">
              <w:t xml:space="preserve"> gezamenlijk af te stemmen wat voor </w:t>
            </w:r>
            <w:r>
              <w:t>de</w:t>
            </w:r>
            <w:r w:rsidRPr="00521280">
              <w:t xml:space="preserve"> komende periode de </w:t>
            </w:r>
            <w:r>
              <w:t xml:space="preserve">te </w:t>
            </w:r>
            <w:r w:rsidRPr="00521280">
              <w:t>verwachte inhuuraanvragen zijn</w:t>
            </w:r>
            <w:r>
              <w:t>.</w:t>
            </w:r>
            <w:r w:rsidRPr="00521280">
              <w:t xml:space="preserve"> </w:t>
            </w:r>
          </w:p>
          <w:p w14:paraId="65FB1E18" w14:textId="77777777" w:rsidR="003321F1" w:rsidRPr="00521280" w:rsidRDefault="003321F1" w:rsidP="003321F1"/>
        </w:tc>
      </w:tr>
      <w:tr w:rsidR="009D06A6" w:rsidRPr="00C32D47" w14:paraId="66E77D5D" w14:textId="77777777" w:rsidTr="003321F1">
        <w:trPr>
          <w:trHeight w:val="35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</w:tcPr>
          <w:p w14:paraId="35CBCF96" w14:textId="1B17EB52" w:rsidR="009D06A6" w:rsidRPr="00C32D47" w:rsidRDefault="001E4EE1" w:rsidP="00A7601F">
            <w:pPr>
              <w:rPr>
                <w:rFonts w:cs="Times New Roman"/>
                <w:b/>
                <w:bCs/>
                <w:szCs w:val="18"/>
                <w:lang w:eastAsia="nl-NL"/>
              </w:rPr>
            </w:pPr>
            <w:r w:rsidRPr="00C32D47">
              <w:rPr>
                <w:rFonts w:cs="Times New Roman"/>
                <w:b/>
                <w:bCs/>
                <w:szCs w:val="18"/>
                <w:lang w:eastAsia="nl-NL"/>
              </w:rPr>
              <w:t>Begin uw antwoord op de volgende pagina.</w:t>
            </w:r>
          </w:p>
        </w:tc>
      </w:tr>
    </w:tbl>
    <w:p w14:paraId="59C14AC0" w14:textId="1E9B0532" w:rsidR="003321F1" w:rsidRDefault="003321F1" w:rsidP="00C01BC3">
      <w:pPr>
        <w:rPr>
          <w:rFonts w:eastAsia="Calibri" w:cs="Times New Roman"/>
          <w:szCs w:val="18"/>
        </w:rPr>
      </w:pPr>
      <w:bookmarkStart w:id="2" w:name="_Hlk29886005"/>
      <w:bookmarkEnd w:id="1"/>
    </w:p>
    <w:p w14:paraId="3C231705" w14:textId="77777777" w:rsidR="003321F1" w:rsidRDefault="003321F1">
      <w:pPr>
        <w:rPr>
          <w:rFonts w:eastAsia="Calibri" w:cs="Times New Roman"/>
          <w:szCs w:val="18"/>
        </w:rPr>
      </w:pPr>
      <w:r>
        <w:rPr>
          <w:rFonts w:eastAsia="Calibri" w:cs="Times New Roman"/>
          <w:szCs w:val="18"/>
        </w:rPr>
        <w:br w:type="page"/>
      </w:r>
    </w:p>
    <w:p w14:paraId="79ADE0EE" w14:textId="2936FC13" w:rsidR="003321F1" w:rsidRDefault="003321F1">
      <w:pPr>
        <w:rPr>
          <w:rFonts w:eastAsia="Calibri" w:cs="Times New Roman"/>
          <w:szCs w:val="18"/>
        </w:rPr>
      </w:pPr>
      <w:r>
        <w:rPr>
          <w:rFonts w:eastAsia="Calibri" w:cs="Times New Roman"/>
          <w:szCs w:val="18"/>
        </w:rPr>
        <w:lastRenderedPageBreak/>
        <w:br w:type="page"/>
      </w:r>
    </w:p>
    <w:bookmarkEnd w:id="2"/>
    <w:p w14:paraId="3D7135E6" w14:textId="77777777" w:rsidR="001E4EE1" w:rsidRPr="00C32D47" w:rsidRDefault="001E4EE1" w:rsidP="00C01BC3">
      <w:pPr>
        <w:rPr>
          <w:rFonts w:eastAsia="Calibri" w:cs="Times New Roman"/>
          <w:szCs w:val="18"/>
        </w:rPr>
      </w:pPr>
    </w:p>
    <w:sectPr w:rsidR="001E4EE1" w:rsidRPr="00C32D47" w:rsidSect="00C32D47">
      <w:footerReference w:type="even" r:id="rId10"/>
      <w:footerReference w:type="default" r:id="rId11"/>
      <w:footerReference w:type="first" r:id="rId12"/>
      <w:pgSz w:w="11906" w:h="16838"/>
      <w:pgMar w:top="1417" w:right="1417" w:bottom="1417" w:left="1417" w:header="397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468EC0" w14:textId="77777777" w:rsidR="005231DB" w:rsidRDefault="005231DB" w:rsidP="00691D7C">
      <w:pPr>
        <w:spacing w:line="240" w:lineRule="auto"/>
      </w:pPr>
      <w:r>
        <w:separator/>
      </w:r>
    </w:p>
  </w:endnote>
  <w:endnote w:type="continuationSeparator" w:id="0">
    <w:p w14:paraId="4EE6AA37" w14:textId="77777777" w:rsidR="005231DB" w:rsidRDefault="005231DB" w:rsidP="00691D7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(Hoofdtekst)">
    <w:altName w:val="Arial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1A1180" w14:textId="70A9B648" w:rsidR="00FA7DC9" w:rsidRDefault="00FA7DC9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2DE04C" w14:textId="7BD3351E" w:rsidR="00EB32C3" w:rsidRPr="00C32D47" w:rsidRDefault="003321F1" w:rsidP="007C5134">
    <w:pPr>
      <w:pStyle w:val="Voettekst"/>
      <w:rPr>
        <w:szCs w:val="18"/>
      </w:rPr>
    </w:pPr>
    <w:sdt>
      <w:sdtPr>
        <w:id w:val="716015884"/>
        <w:docPartObj>
          <w:docPartGallery w:val="Page Numbers (Bottom of Page)"/>
          <w:docPartUnique/>
        </w:docPartObj>
      </w:sdtPr>
      <w:sdtEndPr>
        <w:rPr>
          <w:szCs w:val="18"/>
        </w:rPr>
      </w:sdtEndPr>
      <w:sdtContent>
        <w:sdt>
          <w:sdtPr>
            <w:rPr>
              <w:szCs w:val="18"/>
            </w:r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r w:rsidR="00EB32C3" w:rsidRPr="00C32D47">
              <w:rPr>
                <w:szCs w:val="18"/>
              </w:rPr>
              <w:t xml:space="preserve">EA Inhuur ICT-Professionals </w:t>
            </w:r>
            <w:r w:rsidR="00C01BC3">
              <w:rPr>
                <w:szCs w:val="18"/>
              </w:rPr>
              <w:t xml:space="preserve">Detavast </w:t>
            </w:r>
            <w:r w:rsidR="00EB32C3" w:rsidRPr="00C32D47">
              <w:rPr>
                <w:szCs w:val="18"/>
              </w:rPr>
              <w:t>t.b.v.</w:t>
            </w:r>
            <w:r w:rsidR="00C01BC3">
              <w:rPr>
                <w:szCs w:val="18"/>
              </w:rPr>
              <w:t xml:space="preserve"> de Deelnemers EZ+</w:t>
            </w:r>
            <w:r w:rsidR="00EB32C3" w:rsidRPr="00C32D47">
              <w:rPr>
                <w:szCs w:val="18"/>
              </w:rPr>
              <w:tab/>
              <w:t xml:space="preserve">Pagina </w:t>
            </w:r>
            <w:r w:rsidR="00EB32C3" w:rsidRPr="00C32D47">
              <w:rPr>
                <w:b/>
                <w:bCs/>
                <w:szCs w:val="18"/>
              </w:rPr>
              <w:fldChar w:fldCharType="begin"/>
            </w:r>
            <w:r w:rsidR="00EB32C3" w:rsidRPr="00C32D47">
              <w:rPr>
                <w:b/>
                <w:bCs/>
                <w:szCs w:val="18"/>
              </w:rPr>
              <w:instrText>PAGE</w:instrText>
            </w:r>
            <w:r w:rsidR="00EB32C3" w:rsidRPr="00C32D47">
              <w:rPr>
                <w:b/>
                <w:bCs/>
                <w:szCs w:val="18"/>
              </w:rPr>
              <w:fldChar w:fldCharType="separate"/>
            </w:r>
            <w:r w:rsidR="00EB32C3" w:rsidRPr="00C32D47">
              <w:rPr>
                <w:b/>
                <w:bCs/>
                <w:szCs w:val="18"/>
              </w:rPr>
              <w:t>2</w:t>
            </w:r>
            <w:r w:rsidR="00EB32C3" w:rsidRPr="00C32D47">
              <w:rPr>
                <w:b/>
                <w:bCs/>
                <w:szCs w:val="18"/>
              </w:rPr>
              <w:fldChar w:fldCharType="end"/>
            </w:r>
            <w:r w:rsidR="00EB32C3" w:rsidRPr="00C32D47">
              <w:rPr>
                <w:szCs w:val="18"/>
              </w:rPr>
              <w:t xml:space="preserve"> van </w:t>
            </w:r>
            <w:r w:rsidR="00EB32C3" w:rsidRPr="00C32D47">
              <w:rPr>
                <w:b/>
                <w:bCs/>
                <w:szCs w:val="18"/>
              </w:rPr>
              <w:fldChar w:fldCharType="begin"/>
            </w:r>
            <w:r w:rsidR="00EB32C3" w:rsidRPr="00C32D47">
              <w:rPr>
                <w:b/>
                <w:bCs/>
                <w:szCs w:val="18"/>
              </w:rPr>
              <w:instrText>NUMPAGES</w:instrText>
            </w:r>
            <w:r w:rsidR="00EB32C3" w:rsidRPr="00C32D47">
              <w:rPr>
                <w:b/>
                <w:bCs/>
                <w:szCs w:val="18"/>
              </w:rPr>
              <w:fldChar w:fldCharType="separate"/>
            </w:r>
            <w:r w:rsidR="00EB32C3" w:rsidRPr="00C32D47">
              <w:rPr>
                <w:b/>
                <w:bCs/>
                <w:szCs w:val="18"/>
              </w:rPr>
              <w:t>2</w:t>
            </w:r>
            <w:r w:rsidR="00EB32C3" w:rsidRPr="00C32D47">
              <w:rPr>
                <w:b/>
                <w:bCs/>
                <w:szCs w:val="18"/>
              </w:rPr>
              <w:fldChar w:fldCharType="end"/>
            </w:r>
          </w:sdtContent>
        </w:sdt>
      </w:sdtContent>
    </w:sdt>
  </w:p>
  <w:p w14:paraId="4099F497" w14:textId="17197A8A" w:rsidR="00EB32C3" w:rsidRPr="00C32D47" w:rsidRDefault="00EB32C3">
    <w:pPr>
      <w:pStyle w:val="Voettekst"/>
      <w:rPr>
        <w:szCs w:val="18"/>
      </w:rPr>
    </w:pPr>
    <w:r w:rsidRPr="00C32D47">
      <w:rPr>
        <w:szCs w:val="18"/>
      </w:rPr>
      <w:t xml:space="preserve">TenderNed-kenmerk: </w:t>
    </w:r>
    <w:r w:rsidR="00C01BC3">
      <w:rPr>
        <w:szCs w:val="18"/>
      </w:rPr>
      <w:t>TN-488277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C278A7" w14:textId="674FCF5E" w:rsidR="00FA7DC9" w:rsidRDefault="00FA7DC9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46EC650" w14:textId="77777777" w:rsidR="005231DB" w:rsidRDefault="005231DB" w:rsidP="00691D7C">
      <w:pPr>
        <w:spacing w:line="240" w:lineRule="auto"/>
      </w:pPr>
      <w:r>
        <w:separator/>
      </w:r>
    </w:p>
  </w:footnote>
  <w:footnote w:type="continuationSeparator" w:id="0">
    <w:p w14:paraId="72EC6363" w14:textId="77777777" w:rsidR="005231DB" w:rsidRDefault="005231DB" w:rsidP="00691D7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D02E76"/>
    <w:multiLevelType w:val="hybridMultilevel"/>
    <w:tmpl w:val="8B56DFDE"/>
    <w:lvl w:ilvl="0" w:tplc="25E2C69A">
      <w:start w:val="1"/>
      <w:numFmt w:val="bullet"/>
      <w:pStyle w:val="OpsommingN2Streep"/>
      <w:lvlText w:val="–"/>
      <w:lvlJc w:val="left"/>
      <w:pPr>
        <w:tabs>
          <w:tab w:val="num" w:pos="566"/>
        </w:tabs>
        <w:ind w:left="566" w:hanging="283"/>
      </w:pPr>
      <w:rPr>
        <w:rFonts w:asciiTheme="minorHAnsi" w:hAnsiTheme="minorHAnsi" w:cs="Arial" w:hint="default"/>
      </w:rPr>
    </w:lvl>
    <w:lvl w:ilvl="1" w:tplc="04090003" w:tentative="1">
      <w:start w:val="1"/>
      <w:numFmt w:val="bullet"/>
      <w:lvlText w:val="o"/>
      <w:lvlJc w:val="left"/>
      <w:pPr>
        <w:ind w:left="1439" w:hanging="360"/>
      </w:pPr>
      <w:rPr>
        <w:rFonts w:ascii="Arial (Hoofdtekst)" w:hAnsi="Arial (Hoofdtekst)" w:hint="default"/>
      </w:rPr>
    </w:lvl>
    <w:lvl w:ilvl="2" w:tplc="04090005" w:tentative="1">
      <w:start w:val="1"/>
      <w:numFmt w:val="bullet"/>
      <w:lvlText w:val=""/>
      <w:lvlJc w:val="left"/>
      <w:pPr>
        <w:ind w:left="2159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9" w:hanging="360"/>
      </w:pPr>
      <w:rPr>
        <w:rFonts w:ascii="Arial (Hoofdtekst)" w:hAnsi="Arial (Hoofdtekst)" w:hint="default"/>
      </w:rPr>
    </w:lvl>
    <w:lvl w:ilvl="5" w:tplc="04090005" w:tentative="1">
      <w:start w:val="1"/>
      <w:numFmt w:val="bullet"/>
      <w:lvlText w:val=""/>
      <w:lvlJc w:val="left"/>
      <w:pPr>
        <w:ind w:left="4319" w:hanging="360"/>
      </w:pPr>
      <w:rPr>
        <w:rFonts w:ascii="Symbol" w:hAnsi="Symbol" w:hint="default"/>
      </w:rPr>
    </w:lvl>
    <w:lvl w:ilvl="6" w:tplc="0409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9" w:hanging="360"/>
      </w:pPr>
      <w:rPr>
        <w:rFonts w:ascii="Arial (Hoofdtekst)" w:hAnsi="Arial (Hoofdtekst)" w:hint="default"/>
      </w:rPr>
    </w:lvl>
    <w:lvl w:ilvl="8" w:tplc="04090005" w:tentative="1">
      <w:start w:val="1"/>
      <w:numFmt w:val="bullet"/>
      <w:lvlText w:val=""/>
      <w:lvlJc w:val="left"/>
      <w:pPr>
        <w:ind w:left="6479" w:hanging="360"/>
      </w:pPr>
      <w:rPr>
        <w:rFonts w:ascii="Symbol" w:hAnsi="Symbol" w:hint="default"/>
      </w:rPr>
    </w:lvl>
  </w:abstractNum>
  <w:abstractNum w:abstractNumId="1" w15:restartNumberingAfterBreak="0">
    <w:nsid w:val="041E11C9"/>
    <w:multiLevelType w:val="hybridMultilevel"/>
    <w:tmpl w:val="80F2666C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CE0954"/>
    <w:multiLevelType w:val="hybridMultilevel"/>
    <w:tmpl w:val="55840CF6"/>
    <w:lvl w:ilvl="0" w:tplc="1CC075BE">
      <w:start w:val="1"/>
      <w:numFmt w:val="bullet"/>
      <w:pStyle w:val="OpsommingN1Bullet"/>
      <w:lvlText w:val="•"/>
      <w:lvlJc w:val="left"/>
      <w:pPr>
        <w:tabs>
          <w:tab w:val="num" w:pos="284"/>
        </w:tabs>
        <w:ind w:left="284" w:hanging="284"/>
      </w:pPr>
      <w:rPr>
        <w:rFonts w:ascii="Arial (Hoofdtekst)" w:hAnsi="Arial (Hoofdtekst)" w:cs="Aria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Arial (Hoofdtekst)" w:hAnsi="Arial (Hoofdtekst)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Arial (Hoofdtekst)" w:hAnsi="Arial (Hoofdtekst)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Arial (Hoofdtekst)" w:hAnsi="Arial (Hoofdtekst)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41396EB2"/>
    <w:multiLevelType w:val="hybridMultilevel"/>
    <w:tmpl w:val="F6B41AF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39125E"/>
    <w:multiLevelType w:val="hybridMultilevel"/>
    <w:tmpl w:val="C898E990"/>
    <w:lvl w:ilvl="0" w:tplc="983CD980">
      <w:start w:val="1"/>
      <w:numFmt w:val="lowerLetter"/>
      <w:pStyle w:val="NummeringN2"/>
      <w:lvlText w:val="%1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376DEB"/>
    <w:multiLevelType w:val="hybridMultilevel"/>
    <w:tmpl w:val="3A0AE364"/>
    <w:lvl w:ilvl="0" w:tplc="0413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58EA5C8B"/>
    <w:multiLevelType w:val="hybridMultilevel"/>
    <w:tmpl w:val="E980565E"/>
    <w:lvl w:ilvl="0" w:tplc="32CABB2A">
      <w:start w:val="1"/>
      <w:numFmt w:val="decimal"/>
      <w:pStyle w:val="NummeringN1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485831"/>
    <w:multiLevelType w:val="hybridMultilevel"/>
    <w:tmpl w:val="2116C0B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5244884">
    <w:abstractNumId w:val="7"/>
  </w:num>
  <w:num w:numId="2" w16cid:durableId="1443840280">
    <w:abstractNumId w:val="3"/>
  </w:num>
  <w:num w:numId="3" w16cid:durableId="369190335">
    <w:abstractNumId w:val="5"/>
  </w:num>
  <w:num w:numId="4" w16cid:durableId="1374228128">
    <w:abstractNumId w:val="1"/>
  </w:num>
  <w:num w:numId="5" w16cid:durableId="420755501">
    <w:abstractNumId w:val="0"/>
  </w:num>
  <w:num w:numId="6" w16cid:durableId="185216951">
    <w:abstractNumId w:val="6"/>
  </w:num>
  <w:num w:numId="7" w16cid:durableId="2092501651">
    <w:abstractNumId w:val="2"/>
  </w:num>
  <w:num w:numId="8" w16cid:durableId="32435736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06A6"/>
    <w:rsid w:val="00003A31"/>
    <w:rsid w:val="000202DE"/>
    <w:rsid w:val="000356A3"/>
    <w:rsid w:val="001E4EE1"/>
    <w:rsid w:val="00244F76"/>
    <w:rsid w:val="00303EDD"/>
    <w:rsid w:val="003321F1"/>
    <w:rsid w:val="003745AC"/>
    <w:rsid w:val="003D2185"/>
    <w:rsid w:val="004373BC"/>
    <w:rsid w:val="004E200B"/>
    <w:rsid w:val="005231DB"/>
    <w:rsid w:val="0066594F"/>
    <w:rsid w:val="00691D7C"/>
    <w:rsid w:val="006F4FDA"/>
    <w:rsid w:val="007C5134"/>
    <w:rsid w:val="00801891"/>
    <w:rsid w:val="00826E35"/>
    <w:rsid w:val="00873293"/>
    <w:rsid w:val="009D06A6"/>
    <w:rsid w:val="00A21871"/>
    <w:rsid w:val="00A7601F"/>
    <w:rsid w:val="00AA48B9"/>
    <w:rsid w:val="00B37DFD"/>
    <w:rsid w:val="00BC786E"/>
    <w:rsid w:val="00BF3E29"/>
    <w:rsid w:val="00C01BC3"/>
    <w:rsid w:val="00C32D47"/>
    <w:rsid w:val="00C761E2"/>
    <w:rsid w:val="00DF7EF0"/>
    <w:rsid w:val="00E16C71"/>
    <w:rsid w:val="00EB32C3"/>
    <w:rsid w:val="00F556C2"/>
    <w:rsid w:val="00FA7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D1B23D"/>
  <w15:chartTrackingRefBased/>
  <w15:docId w15:val="{DCBEA257-E177-4851-B407-EE72C0858B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Verdana" w:eastAsiaTheme="minorHAnsi" w:hAnsi="Verdana" w:cstheme="minorBidi"/>
        <w:sz w:val="18"/>
        <w:szCs w:val="22"/>
        <w:lang w:val="nl-NL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C32D47"/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Verwijzingopmerking">
    <w:name w:val="annotation reference"/>
    <w:uiPriority w:val="99"/>
    <w:semiHidden/>
    <w:unhideWhenUsed/>
    <w:rsid w:val="009D06A6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9D06A6"/>
    <w:rPr>
      <w:rFonts w:eastAsia="Times New Roman" w:cs="Times New Roman"/>
      <w:sz w:val="20"/>
      <w:szCs w:val="20"/>
      <w:lang w:eastAsia="nl-NL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9D06A6"/>
    <w:rPr>
      <w:rFonts w:eastAsia="Times New Roman" w:cs="Times New Roman"/>
      <w:sz w:val="20"/>
      <w:szCs w:val="20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9D06A6"/>
    <w:pPr>
      <w:spacing w:line="240" w:lineRule="auto"/>
    </w:pPr>
    <w:rPr>
      <w:rFonts w:ascii="Segoe UI" w:hAnsi="Segoe UI" w:cs="Segoe UI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9D06A6"/>
    <w:rPr>
      <w:rFonts w:ascii="Segoe UI" w:hAnsi="Segoe UI" w:cs="Segoe UI"/>
      <w:szCs w:val="18"/>
    </w:rPr>
  </w:style>
  <w:style w:type="paragraph" w:styleId="Koptekst">
    <w:name w:val="header"/>
    <w:basedOn w:val="Standaard"/>
    <w:link w:val="KoptekstChar"/>
    <w:uiPriority w:val="99"/>
    <w:unhideWhenUsed/>
    <w:rsid w:val="00691D7C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691D7C"/>
  </w:style>
  <w:style w:type="paragraph" w:styleId="Voettekst">
    <w:name w:val="footer"/>
    <w:basedOn w:val="Standaard"/>
    <w:link w:val="VoettekstChar"/>
    <w:uiPriority w:val="99"/>
    <w:unhideWhenUsed/>
    <w:rsid w:val="00691D7C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691D7C"/>
  </w:style>
  <w:style w:type="paragraph" w:styleId="Lijstalinea">
    <w:name w:val="List Paragraph"/>
    <w:basedOn w:val="Standaard"/>
    <w:uiPriority w:val="34"/>
    <w:qFormat/>
    <w:rsid w:val="00FA7DC9"/>
    <w:pPr>
      <w:ind w:left="720"/>
      <w:contextualSpacing/>
    </w:pPr>
  </w:style>
  <w:style w:type="paragraph" w:customStyle="1" w:styleId="OpsommingN1Bullet">
    <w:name w:val="Opsomming N1 Bullet"/>
    <w:basedOn w:val="Standaard"/>
    <w:uiPriority w:val="4"/>
    <w:qFormat/>
    <w:rsid w:val="003745AC"/>
    <w:pPr>
      <w:numPr>
        <w:numId w:val="7"/>
      </w:numPr>
      <w:tabs>
        <w:tab w:val="left" w:pos="567"/>
      </w:tabs>
    </w:pPr>
    <w:rPr>
      <w:rFonts w:asciiTheme="minorHAnsi" w:hAnsiTheme="minorHAnsi"/>
      <w:szCs w:val="24"/>
    </w:rPr>
  </w:style>
  <w:style w:type="paragraph" w:customStyle="1" w:styleId="NummeringN1">
    <w:name w:val="Nummering N1"/>
    <w:basedOn w:val="Standaard"/>
    <w:uiPriority w:val="5"/>
    <w:qFormat/>
    <w:rsid w:val="003745AC"/>
    <w:pPr>
      <w:numPr>
        <w:numId w:val="6"/>
      </w:numPr>
      <w:tabs>
        <w:tab w:val="left" w:pos="284"/>
        <w:tab w:val="left" w:pos="567"/>
      </w:tabs>
    </w:pPr>
    <w:rPr>
      <w:rFonts w:asciiTheme="minorHAnsi" w:hAnsiTheme="minorHAnsi"/>
      <w:szCs w:val="24"/>
    </w:rPr>
  </w:style>
  <w:style w:type="paragraph" w:customStyle="1" w:styleId="Kop">
    <w:name w:val="Kop"/>
    <w:basedOn w:val="Standaard"/>
    <w:next w:val="Standaard"/>
    <w:uiPriority w:val="3"/>
    <w:qFormat/>
    <w:rsid w:val="003745AC"/>
    <w:pPr>
      <w:tabs>
        <w:tab w:val="left" w:pos="284"/>
        <w:tab w:val="left" w:pos="567"/>
      </w:tabs>
    </w:pPr>
    <w:rPr>
      <w:rFonts w:asciiTheme="minorHAnsi" w:hAnsiTheme="minorHAnsi"/>
      <w:b/>
      <w:szCs w:val="24"/>
    </w:rPr>
  </w:style>
  <w:style w:type="paragraph" w:customStyle="1" w:styleId="NummeringN2">
    <w:name w:val="Nummering N2"/>
    <w:basedOn w:val="Standaard"/>
    <w:uiPriority w:val="5"/>
    <w:qFormat/>
    <w:rsid w:val="003745AC"/>
    <w:pPr>
      <w:numPr>
        <w:numId w:val="8"/>
      </w:numPr>
      <w:tabs>
        <w:tab w:val="left" w:pos="284"/>
      </w:tabs>
      <w:ind w:left="568" w:hanging="284"/>
    </w:pPr>
    <w:rPr>
      <w:rFonts w:asciiTheme="minorHAnsi" w:hAnsiTheme="minorHAnsi"/>
      <w:szCs w:val="24"/>
    </w:rPr>
  </w:style>
  <w:style w:type="paragraph" w:customStyle="1" w:styleId="OpsommingN2Streep">
    <w:name w:val="Opsomming N2 Streep"/>
    <w:basedOn w:val="Standaard"/>
    <w:uiPriority w:val="4"/>
    <w:qFormat/>
    <w:rsid w:val="003745AC"/>
    <w:pPr>
      <w:numPr>
        <w:numId w:val="5"/>
      </w:numPr>
    </w:pPr>
    <w:rPr>
      <w:rFonts w:asciiTheme="minorHAnsi" w:hAnsiTheme="minorHAnsi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5BE98F3725154F99D8F529B535A096" ma:contentTypeVersion="11" ma:contentTypeDescription="Een nieuw document maken." ma:contentTypeScope="" ma:versionID="3436fec883fe5da5c7956f094eb9bc90">
  <xsd:schema xmlns:xsd="http://www.w3.org/2001/XMLSchema" xmlns:xs="http://www.w3.org/2001/XMLSchema" xmlns:p="http://schemas.microsoft.com/office/2006/metadata/properties" xmlns:ns2="4a24cf69-f7f4-4567-b088-bca71f3de632" xmlns:ns3="56de9131-80ac-4576-8360-946d626cc9d5" targetNamespace="http://schemas.microsoft.com/office/2006/metadata/properties" ma:root="true" ma:fieldsID="bee9ace3f609b0bd6b689718100bb1e7" ns2:_="" ns3:_="">
    <xsd:import namespace="4a24cf69-f7f4-4567-b088-bca71f3de632"/>
    <xsd:import namespace="56de9131-80ac-4576-8360-946d626cc9d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24cf69-f7f4-4567-b088-bca71f3de63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16586314-ce16-485c-bd15-3bd44fefd00b}" ma:internalName="TaxCatchAll" ma:showField="CatchAllData" ma:web="4a24cf69-f7f4-4567-b088-bca71f3de63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de9131-80ac-4576-8360-946d626cc9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Afbeeldingtags" ma:readOnly="false" ma:fieldId="{5cf76f15-5ced-4ddc-b409-7134ff3c332f}" ma:taxonomyMulti="true" ma:sspId="aeb5d102-68e6-440d-87f4-70862945903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6de9131-80ac-4576-8360-946d626cc9d5">
      <Terms xmlns="http://schemas.microsoft.com/office/infopath/2007/PartnerControls"/>
    </lcf76f155ced4ddcb4097134ff3c332f>
    <TaxCatchAll xmlns="4a24cf69-f7f4-4567-b088-bca71f3de632" xsi:nil="true"/>
  </documentManagement>
</p:properties>
</file>

<file path=customXml/itemProps1.xml><?xml version="1.0" encoding="utf-8"?>
<ds:datastoreItem xmlns:ds="http://schemas.openxmlformats.org/officeDocument/2006/customXml" ds:itemID="{7BC4B925-1A3C-4576-9616-A2E82EB169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24cf69-f7f4-4567-b088-bca71f3de632"/>
    <ds:schemaRef ds:uri="56de9131-80ac-4576-8360-946d626cc9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77E7AE3-3EE8-4993-881E-5100D3C6934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92ED304-D924-4925-BDC7-2EF828A260E0}">
  <ds:schemaRefs>
    <ds:schemaRef ds:uri="http://schemas.microsoft.com/office/2006/metadata/properties"/>
    <ds:schemaRef ds:uri="http://schemas.microsoft.com/office/infopath/2007/PartnerControls"/>
    <ds:schemaRef ds:uri="56de9131-80ac-4576-8360-946d626cc9d5"/>
    <ds:schemaRef ds:uri="4a24cf69-f7f4-4567-b088-bca71f3de632"/>
  </ds:schemaRefs>
</ds:datastoreItem>
</file>

<file path=docMetadata/LabelInfo.xml><?xml version="1.0" encoding="utf-8"?>
<clbl:labelList xmlns:clbl="http://schemas.microsoft.com/office/2020/mipLabelMetadata">
  <clbl:label id="{4bde8109-f994-4a60-a1d3-5c95e2ff3620}" enabled="1" method="Privileged" siteId="{1321633e-f6b9-44e2-a44f-59b9d264ecb7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386</Words>
  <Characters>2126</Characters>
  <Application>Microsoft Office Word</Application>
  <DocSecurity>0</DocSecurity>
  <Lines>17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Ministerie van Economische Zaken en Klimaat</Company>
  <LinksUpToDate>false</LinksUpToDate>
  <CharactersWithSpaces>2507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Schmitz, J.M.A. (Jan)</dc:creator>
  <cp:keywords/>
  <dc:description/>
  <cp:lastModifiedBy>Konijn, J.A. (John)</cp:lastModifiedBy>
  <cp:revision>4</cp:revision>
  <dcterms:created xsi:type="dcterms:W3CDTF">2024-09-25T17:44:00Z</dcterms:created>
  <dcterms:modified xsi:type="dcterms:W3CDTF">2024-10-23T19:22:00Z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0x010100E05BE98F3725154F99D8F529B535A096</vt:lpwstr>
  </property>
</Properties>
</file>